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F5" w:rsidRPr="006803F5" w:rsidRDefault="006803F5" w:rsidP="006803F5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03F5">
        <w:rPr>
          <w:rFonts w:ascii="Times New Roman" w:hAnsi="Times New Roman"/>
          <w:sz w:val="26"/>
          <w:szCs w:val="26"/>
        </w:rPr>
        <w:t>РОССИЙСКАЯ ФЕДЕРАЦИЯ</w:t>
      </w:r>
    </w:p>
    <w:p w:rsidR="006803F5" w:rsidRPr="006803F5" w:rsidRDefault="006803F5" w:rsidP="006803F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ЕНИСЕЙСКИЙ СЕЛЬСКИЙ СОВЕТ НАРОДНЫХ ДЕПУТАТОВ</w:t>
      </w:r>
    </w:p>
    <w:p w:rsidR="006803F5" w:rsidRPr="006803F5" w:rsidRDefault="006803F5" w:rsidP="006803F5">
      <w:pPr>
        <w:pStyle w:val="ab"/>
        <w:jc w:val="center"/>
        <w:rPr>
          <w:sz w:val="26"/>
          <w:szCs w:val="26"/>
        </w:rPr>
      </w:pPr>
      <w:r w:rsidRPr="006803F5">
        <w:rPr>
          <w:sz w:val="26"/>
          <w:szCs w:val="26"/>
        </w:rPr>
        <w:tab/>
        <w:t>БИЙСКОГО РАЙОНА АЛТАЙСКОГО КРАЯ</w:t>
      </w:r>
    </w:p>
    <w:p w:rsidR="006803F5" w:rsidRPr="006803F5" w:rsidRDefault="006803F5" w:rsidP="006803F5">
      <w:pPr>
        <w:pStyle w:val="a3"/>
        <w:tabs>
          <w:tab w:val="center" w:pos="4677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803F5" w:rsidRPr="006803F5" w:rsidRDefault="006803F5" w:rsidP="006803F5">
      <w:pPr>
        <w:pStyle w:val="a3"/>
        <w:tabs>
          <w:tab w:val="center" w:pos="4677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803F5">
        <w:rPr>
          <w:rFonts w:ascii="Times New Roman" w:hAnsi="Times New Roman"/>
          <w:b/>
          <w:sz w:val="26"/>
          <w:szCs w:val="26"/>
        </w:rPr>
        <w:t>РЕШЕНИЕ</w:t>
      </w:r>
    </w:p>
    <w:p w:rsidR="006803F5" w:rsidRPr="006803F5" w:rsidRDefault="006803F5" w:rsidP="006803F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6803F5" w:rsidRPr="006803F5" w:rsidRDefault="006803F5" w:rsidP="006803F5">
      <w:pPr>
        <w:pStyle w:val="a3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>24.05.2024 г.                                                                                                       № 87</w:t>
      </w:r>
    </w:p>
    <w:p w:rsidR="006803F5" w:rsidRPr="006803F5" w:rsidRDefault="006803F5" w:rsidP="006803F5">
      <w:pPr>
        <w:pStyle w:val="a3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6803F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803F5">
        <w:rPr>
          <w:rFonts w:ascii="Times New Roman" w:hAnsi="Times New Roman"/>
          <w:sz w:val="26"/>
          <w:szCs w:val="26"/>
        </w:rPr>
        <w:t>с. Енисейское</w:t>
      </w:r>
    </w:p>
    <w:p w:rsidR="006803F5" w:rsidRPr="006803F5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« О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 внесении  изменений  и   дополнений </w:t>
      </w: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в  Правила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землепользования и застройки </w:t>
      </w:r>
    </w:p>
    <w:p w:rsidR="006803F5" w:rsidRPr="00DB357A" w:rsidRDefault="006803F5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B357A">
        <w:rPr>
          <w:rFonts w:ascii="Times New Roman" w:hAnsi="Times New Roman" w:cs="Times New Roman"/>
          <w:sz w:val="25"/>
          <w:szCs w:val="25"/>
        </w:rPr>
        <w:t>муниципального  образования</w:t>
      </w:r>
      <w:proofErr w:type="gramEnd"/>
      <w:r w:rsidRPr="00DB357A">
        <w:rPr>
          <w:rFonts w:ascii="Times New Roman" w:hAnsi="Times New Roman" w:cs="Times New Roman"/>
          <w:sz w:val="25"/>
          <w:szCs w:val="25"/>
        </w:rPr>
        <w:t xml:space="preserve"> Енисейский   </w:t>
      </w:r>
    </w:p>
    <w:p w:rsidR="00DB357A" w:rsidRPr="00DB357A" w:rsidRDefault="006803F5" w:rsidP="00DB35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 xml:space="preserve">сельсовет    Бийского   района Алтайского </w:t>
      </w:r>
    </w:p>
    <w:p w:rsidR="00DB357A" w:rsidRPr="00DB357A" w:rsidRDefault="006803F5" w:rsidP="00DB35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>края</w:t>
      </w:r>
      <w:r w:rsidR="00DB357A" w:rsidRPr="00DB357A">
        <w:rPr>
          <w:rFonts w:ascii="Times New Roman" w:hAnsi="Times New Roman" w:cs="Times New Roman"/>
          <w:sz w:val="25"/>
          <w:szCs w:val="25"/>
        </w:rPr>
        <w:t xml:space="preserve"> </w:t>
      </w:r>
      <w:r w:rsidR="00DB357A" w:rsidRPr="00DB357A">
        <w:rPr>
          <w:rFonts w:ascii="Times New Roman" w:hAnsi="Times New Roman" w:cs="Times New Roman"/>
          <w:sz w:val="25"/>
          <w:szCs w:val="25"/>
        </w:rPr>
        <w:t xml:space="preserve">от </w:t>
      </w:r>
      <w:r w:rsidR="00DB357A" w:rsidRPr="00DB357A">
        <w:rPr>
          <w:rFonts w:ascii="Times New Roman" w:hAnsi="Times New Roman" w:cs="Times New Roman"/>
          <w:sz w:val="25"/>
          <w:szCs w:val="25"/>
        </w:rPr>
        <w:t>27</w:t>
      </w:r>
      <w:r w:rsidR="00DB357A" w:rsidRPr="00DB357A">
        <w:rPr>
          <w:rFonts w:ascii="Times New Roman" w:hAnsi="Times New Roman" w:cs="Times New Roman"/>
          <w:sz w:val="25"/>
          <w:szCs w:val="25"/>
        </w:rPr>
        <w:t>.</w:t>
      </w:r>
      <w:r w:rsidR="00DB357A" w:rsidRPr="00DB357A">
        <w:rPr>
          <w:rFonts w:ascii="Times New Roman" w:hAnsi="Times New Roman" w:cs="Times New Roman"/>
          <w:sz w:val="25"/>
          <w:szCs w:val="25"/>
        </w:rPr>
        <w:t>10</w:t>
      </w:r>
      <w:r w:rsidR="00DB357A" w:rsidRPr="00DB357A">
        <w:rPr>
          <w:rFonts w:ascii="Times New Roman" w:hAnsi="Times New Roman" w:cs="Times New Roman"/>
          <w:sz w:val="25"/>
          <w:szCs w:val="25"/>
        </w:rPr>
        <w:t xml:space="preserve">.2021 № </w:t>
      </w:r>
      <w:r w:rsidR="00DB357A" w:rsidRPr="00DB357A">
        <w:rPr>
          <w:rFonts w:ascii="Times New Roman" w:hAnsi="Times New Roman" w:cs="Times New Roman"/>
          <w:sz w:val="25"/>
          <w:szCs w:val="25"/>
        </w:rPr>
        <w:t>166/1</w:t>
      </w:r>
      <w:r w:rsidR="00DB357A" w:rsidRPr="00DB357A">
        <w:rPr>
          <w:rFonts w:ascii="Times New Roman" w:hAnsi="Times New Roman" w:cs="Times New Roman"/>
          <w:sz w:val="25"/>
          <w:szCs w:val="25"/>
        </w:rPr>
        <w:t>, в ред</w:t>
      </w:r>
      <w:r w:rsidR="00DB357A" w:rsidRPr="00DB357A">
        <w:rPr>
          <w:rFonts w:ascii="Times New Roman" w:hAnsi="Times New Roman" w:cs="Times New Roman"/>
          <w:sz w:val="25"/>
          <w:szCs w:val="25"/>
        </w:rPr>
        <w:t>акции</w:t>
      </w:r>
    </w:p>
    <w:p w:rsidR="006803F5" w:rsidRPr="00DB357A" w:rsidRDefault="00DB357A" w:rsidP="006803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B357A">
        <w:rPr>
          <w:rFonts w:ascii="Times New Roman" w:hAnsi="Times New Roman" w:cs="Times New Roman"/>
          <w:sz w:val="25"/>
          <w:szCs w:val="25"/>
        </w:rPr>
        <w:t xml:space="preserve">решения от </w:t>
      </w:r>
      <w:r w:rsidRPr="00DB357A">
        <w:rPr>
          <w:rFonts w:ascii="Times New Roman" w:hAnsi="Times New Roman" w:cs="Times New Roman"/>
          <w:sz w:val="25"/>
          <w:szCs w:val="25"/>
        </w:rPr>
        <w:t>14</w:t>
      </w:r>
      <w:r w:rsidRPr="00DB357A">
        <w:rPr>
          <w:rFonts w:ascii="Times New Roman" w:hAnsi="Times New Roman" w:cs="Times New Roman"/>
          <w:sz w:val="25"/>
          <w:szCs w:val="25"/>
        </w:rPr>
        <w:t>.</w:t>
      </w:r>
      <w:r w:rsidRPr="00DB357A">
        <w:rPr>
          <w:rFonts w:ascii="Times New Roman" w:hAnsi="Times New Roman" w:cs="Times New Roman"/>
          <w:sz w:val="25"/>
          <w:szCs w:val="25"/>
        </w:rPr>
        <w:t>09</w:t>
      </w:r>
      <w:r w:rsidRPr="00DB357A">
        <w:rPr>
          <w:rFonts w:ascii="Times New Roman" w:hAnsi="Times New Roman" w:cs="Times New Roman"/>
          <w:sz w:val="25"/>
          <w:szCs w:val="25"/>
        </w:rPr>
        <w:t xml:space="preserve">.2023 № </w:t>
      </w:r>
      <w:r w:rsidRPr="00DB357A">
        <w:rPr>
          <w:rFonts w:ascii="Times New Roman" w:hAnsi="Times New Roman" w:cs="Times New Roman"/>
          <w:sz w:val="25"/>
          <w:szCs w:val="25"/>
        </w:rPr>
        <w:t>51</w:t>
      </w:r>
      <w:r w:rsidR="006803F5" w:rsidRPr="00DB357A">
        <w:rPr>
          <w:rFonts w:ascii="Times New Roman" w:hAnsi="Times New Roman" w:cs="Times New Roman"/>
          <w:sz w:val="25"/>
          <w:szCs w:val="25"/>
        </w:rPr>
        <w:t>»</w:t>
      </w: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           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муниципального образования Енисейский  сельсовет Бийского района Алтайского края, протест</w:t>
      </w:r>
      <w:r w:rsidR="006C1599" w:rsidRPr="00DB357A">
        <w:rPr>
          <w:rFonts w:ascii="Times New Roman" w:hAnsi="Times New Roman"/>
          <w:sz w:val="25"/>
          <w:szCs w:val="25"/>
        </w:rPr>
        <w:t>ом</w:t>
      </w:r>
      <w:r w:rsidRPr="00DB357A">
        <w:rPr>
          <w:rFonts w:ascii="Times New Roman" w:hAnsi="Times New Roman"/>
          <w:sz w:val="25"/>
          <w:szCs w:val="25"/>
        </w:rPr>
        <w:t xml:space="preserve"> прокуратуры Бийского района от   15.05.2024 г. №02-52-2024/</w:t>
      </w:r>
      <w:proofErr w:type="spellStart"/>
      <w:r w:rsidRPr="00DB357A">
        <w:rPr>
          <w:rFonts w:ascii="Times New Roman" w:hAnsi="Times New Roman"/>
          <w:sz w:val="25"/>
          <w:szCs w:val="25"/>
        </w:rPr>
        <w:t>Прдп</w:t>
      </w:r>
      <w:proofErr w:type="spellEnd"/>
      <w:r w:rsidRPr="00DB357A">
        <w:rPr>
          <w:rFonts w:ascii="Times New Roman" w:hAnsi="Times New Roman"/>
          <w:sz w:val="25"/>
          <w:szCs w:val="25"/>
          <w:lang w:val="en-US"/>
        </w:rPr>
        <w:t>l</w:t>
      </w:r>
      <w:r w:rsidRPr="00DB357A">
        <w:rPr>
          <w:rFonts w:ascii="Times New Roman" w:hAnsi="Times New Roman"/>
          <w:sz w:val="25"/>
          <w:szCs w:val="25"/>
        </w:rPr>
        <w:t xml:space="preserve">72-24-20010009  Енисейский сельский Совет  народных депутатов </w:t>
      </w:r>
      <w:r w:rsidRPr="00DB357A">
        <w:rPr>
          <w:rFonts w:ascii="Times New Roman" w:hAnsi="Times New Roman"/>
          <w:b/>
          <w:sz w:val="25"/>
          <w:szCs w:val="25"/>
        </w:rPr>
        <w:t>РЕШИЛ</w:t>
      </w:r>
      <w:r w:rsidRPr="00DB357A">
        <w:rPr>
          <w:rFonts w:ascii="Times New Roman" w:hAnsi="Times New Roman"/>
          <w:sz w:val="25"/>
          <w:szCs w:val="25"/>
        </w:rPr>
        <w:t>:</w:t>
      </w: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803F5" w:rsidRPr="00DB357A" w:rsidRDefault="006803F5" w:rsidP="006803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Внести изменения в Правила землепользования и застройки муниципального </w:t>
      </w:r>
      <w:proofErr w:type="gramStart"/>
      <w:r w:rsidRPr="00DB357A">
        <w:rPr>
          <w:rFonts w:ascii="Times New Roman" w:hAnsi="Times New Roman"/>
          <w:sz w:val="25"/>
          <w:szCs w:val="25"/>
        </w:rPr>
        <w:t>образования  Енисейский</w:t>
      </w:r>
      <w:proofErr w:type="gramEnd"/>
      <w:r w:rsidRPr="00DB357A">
        <w:rPr>
          <w:rFonts w:ascii="Times New Roman" w:hAnsi="Times New Roman"/>
          <w:sz w:val="25"/>
          <w:szCs w:val="25"/>
        </w:rPr>
        <w:t xml:space="preserve"> сельсовет Бийского района Алтайского края, а именно:  </w:t>
      </w:r>
    </w:p>
    <w:p w:rsidR="006803F5" w:rsidRPr="00DB357A" w:rsidRDefault="006803F5" w:rsidP="006803F5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- Статью 18 Правил дополнить подпунктами следующего содержания:  </w:t>
      </w:r>
    </w:p>
    <w:p w:rsidR="006803F5" w:rsidRPr="00DB357A" w:rsidRDefault="006803F5" w:rsidP="006803F5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6803F5" w:rsidRPr="00DB357A" w:rsidRDefault="006803F5" w:rsidP="006803F5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b/>
          <w:sz w:val="25"/>
          <w:szCs w:val="25"/>
        </w:rPr>
        <w:t>2</w:t>
      </w:r>
      <w:r w:rsidRPr="00DB357A">
        <w:rPr>
          <w:rFonts w:ascii="Times New Roman" w:hAnsi="Times New Roman"/>
          <w:sz w:val="25"/>
          <w:szCs w:val="25"/>
        </w:rPr>
        <w:t xml:space="preserve">.      Опубликовать данное решение в установленном порядке.   </w:t>
      </w:r>
    </w:p>
    <w:p w:rsidR="006803F5" w:rsidRPr="00DB357A" w:rsidRDefault="006803F5" w:rsidP="006803F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b/>
          <w:sz w:val="25"/>
          <w:szCs w:val="25"/>
        </w:rPr>
        <w:t>3</w:t>
      </w:r>
      <w:r w:rsidRPr="00DB357A">
        <w:rPr>
          <w:rFonts w:ascii="Times New Roman" w:hAnsi="Times New Roman"/>
          <w:sz w:val="25"/>
          <w:szCs w:val="25"/>
        </w:rPr>
        <w:t>.    Решение вступает в силу со дня, следующего за днем его официального опубликования.</w:t>
      </w:r>
    </w:p>
    <w:p w:rsidR="006803F5" w:rsidRPr="00DB357A" w:rsidRDefault="006803F5" w:rsidP="006803F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803F5" w:rsidRPr="00DB357A" w:rsidRDefault="006803F5" w:rsidP="006803F5">
      <w:pPr>
        <w:spacing w:after="0" w:line="240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DB357A">
        <w:rPr>
          <w:rFonts w:ascii="Times New Roman" w:hAnsi="Times New Roman"/>
          <w:sz w:val="25"/>
          <w:szCs w:val="25"/>
        </w:rPr>
        <w:t xml:space="preserve"> Председатель Енисейского сельского</w:t>
      </w:r>
    </w:p>
    <w:p w:rsidR="006E4F8F" w:rsidRPr="00DB357A" w:rsidRDefault="006803F5" w:rsidP="006803F5">
      <w:pPr>
        <w:tabs>
          <w:tab w:val="left" w:pos="6576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DB357A">
        <w:rPr>
          <w:rFonts w:ascii="Times New Roman" w:hAnsi="Times New Roman"/>
          <w:sz w:val="25"/>
          <w:szCs w:val="25"/>
        </w:rPr>
        <w:t xml:space="preserve"> Совета народных депутатов</w:t>
      </w:r>
      <w:r w:rsidRPr="00DB357A">
        <w:rPr>
          <w:rFonts w:ascii="Times New Roman" w:hAnsi="Times New Roman"/>
          <w:sz w:val="25"/>
          <w:szCs w:val="25"/>
        </w:rPr>
        <w:tab/>
        <w:t xml:space="preserve">             С. В. </w:t>
      </w:r>
      <w:proofErr w:type="spellStart"/>
      <w:r w:rsidRPr="00DB357A">
        <w:rPr>
          <w:rFonts w:ascii="Times New Roman" w:hAnsi="Times New Roman"/>
          <w:sz w:val="25"/>
          <w:szCs w:val="25"/>
        </w:rPr>
        <w:t>Латкин</w:t>
      </w:r>
      <w:proofErr w:type="spellEnd"/>
    </w:p>
    <w:sectPr w:rsidR="006E4F8F" w:rsidRPr="00DB357A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C9"/>
    <w:rsid w:val="000367C0"/>
    <w:rsid w:val="00087704"/>
    <w:rsid w:val="000C23DE"/>
    <w:rsid w:val="001241A7"/>
    <w:rsid w:val="001A37C3"/>
    <w:rsid w:val="001B4AF9"/>
    <w:rsid w:val="00221B03"/>
    <w:rsid w:val="00236C35"/>
    <w:rsid w:val="00363364"/>
    <w:rsid w:val="003C1DBF"/>
    <w:rsid w:val="003F1DBD"/>
    <w:rsid w:val="004C2ABE"/>
    <w:rsid w:val="005105DF"/>
    <w:rsid w:val="00560D28"/>
    <w:rsid w:val="005B5A97"/>
    <w:rsid w:val="005F6063"/>
    <w:rsid w:val="00641CDB"/>
    <w:rsid w:val="00664119"/>
    <w:rsid w:val="00664F9F"/>
    <w:rsid w:val="006803F5"/>
    <w:rsid w:val="006C1599"/>
    <w:rsid w:val="006E4F8F"/>
    <w:rsid w:val="007171EA"/>
    <w:rsid w:val="0076657B"/>
    <w:rsid w:val="007A3BF0"/>
    <w:rsid w:val="007C1EC5"/>
    <w:rsid w:val="00905A15"/>
    <w:rsid w:val="00951200"/>
    <w:rsid w:val="00957C09"/>
    <w:rsid w:val="00962E36"/>
    <w:rsid w:val="009B481D"/>
    <w:rsid w:val="00A52E9E"/>
    <w:rsid w:val="00B61658"/>
    <w:rsid w:val="00BA5BF2"/>
    <w:rsid w:val="00BE142A"/>
    <w:rsid w:val="00C04CC9"/>
    <w:rsid w:val="00C33EF8"/>
    <w:rsid w:val="00C3615A"/>
    <w:rsid w:val="00C36B06"/>
    <w:rsid w:val="00D0101A"/>
    <w:rsid w:val="00D06DA0"/>
    <w:rsid w:val="00DB357A"/>
    <w:rsid w:val="00E125EF"/>
    <w:rsid w:val="00E5169F"/>
    <w:rsid w:val="00ED0A01"/>
    <w:rsid w:val="00EF7A29"/>
    <w:rsid w:val="00F01C23"/>
    <w:rsid w:val="00F96BEC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172"/>
  <w15:docId w15:val="{B014DF4E-BAC9-40CE-ABCE-5B23E48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C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C2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Normal (Web)"/>
    <w:basedOn w:val="a"/>
    <w:uiPriority w:val="99"/>
    <w:unhideWhenUsed/>
    <w:rsid w:val="00DB3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29</cp:revision>
  <cp:lastPrinted>2024-06-02T08:28:00Z</cp:lastPrinted>
  <dcterms:created xsi:type="dcterms:W3CDTF">2020-10-29T01:58:00Z</dcterms:created>
  <dcterms:modified xsi:type="dcterms:W3CDTF">2024-06-02T08:29:00Z</dcterms:modified>
</cp:coreProperties>
</file>